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2D5D" w14:textId="25F3A7C3" w:rsidR="005E7052" w:rsidRPr="005E7052" w:rsidRDefault="005E7052" w:rsidP="005E7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E7052">
        <w:rPr>
          <w:rFonts w:ascii="Times New Roman" w:hAnsi="Times New Roman" w:cs="Times New Roman"/>
          <w:color w:val="000000"/>
          <w:sz w:val="28"/>
          <w:szCs w:val="28"/>
        </w:rPr>
        <w:t>Уважаемые работодатели!</w:t>
      </w:r>
    </w:p>
    <w:p w14:paraId="0F779EA9" w14:textId="77777777" w:rsidR="005E7052" w:rsidRPr="005E7052" w:rsidRDefault="005E7052" w:rsidP="005E7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AEEF4A7" w14:textId="76D4B1C1" w:rsidR="005E7052" w:rsidRPr="005E7052" w:rsidRDefault="005E7052" w:rsidP="005E7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05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Дзержинского района информирует о том, что </w:t>
      </w:r>
      <w:r w:rsidRPr="005E7052">
        <w:rPr>
          <w:rFonts w:ascii="Times New Roman" w:hAnsi="Times New Roman" w:cs="Times New Roman"/>
          <w:color w:val="000000"/>
          <w:sz w:val="28"/>
          <w:szCs w:val="28"/>
        </w:rPr>
        <w:t xml:space="preserve">Отделение Социального Фонда России по Красноярскому краю продолжает работу по финансированию предупредительных мер по охране труда. </w:t>
      </w:r>
      <w:r w:rsidRPr="005E7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получения разрешения использования сумм страховых взносов на финансирование мероприятий по охране труда необходимо подать заявление и комплект документ</w:t>
      </w:r>
      <w:r w:rsidRPr="005E7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5E7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7052">
        <w:rPr>
          <w:rFonts w:ascii="Times New Roman" w:hAnsi="Times New Roman" w:cs="Times New Roman"/>
          <w:color w:val="000000"/>
          <w:sz w:val="28"/>
          <w:szCs w:val="28"/>
        </w:rPr>
        <w:t xml:space="preserve">через Единый портал государственных услуг или в клиентскую службу Отделения в срок </w:t>
      </w:r>
      <w:r w:rsidRPr="005E7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 01.08.2024</w:t>
      </w:r>
      <w:r w:rsidRPr="005E70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2C9897" w14:textId="77777777" w:rsidR="005E7052" w:rsidRPr="005E7052" w:rsidRDefault="005E7052" w:rsidP="005E7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05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 </w:t>
      </w:r>
      <w:r w:rsidRPr="005E7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14.07.2021 № 467н, </w:t>
      </w:r>
      <w:r w:rsidRPr="005E7052">
        <w:rPr>
          <w:rFonts w:ascii="Times New Roman" w:hAnsi="Times New Roman" w:cs="Times New Roman"/>
          <w:color w:val="000000"/>
          <w:sz w:val="28"/>
          <w:szCs w:val="28"/>
        </w:rPr>
        <w:t>работодатели могут воспользоваться правом финансового обеспечения предупредительных мер, направленных на снижение производственного травматизма и профессиональных заболеваний, за счет собственных средств</w:t>
      </w:r>
      <w:r w:rsidRPr="005E7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последующим возмещением произведенных им расходов за счет средств бюджета Фонда</w:t>
      </w:r>
      <w:r w:rsidRPr="005E70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30DC0F0" w14:textId="77777777" w:rsidR="005E7052" w:rsidRPr="005E7052" w:rsidRDefault="005E7052" w:rsidP="005E7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7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Финансовому обеспечению за счет сумм страховых взносов подлежат расходы страхователя на 16 мероприятий по охране труда: </w:t>
      </w:r>
    </w:p>
    <w:p w14:paraId="120BE864" w14:textId="77777777" w:rsidR="005E7052" w:rsidRPr="005E7052" w:rsidRDefault="005E7052" w:rsidP="005E7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052">
        <w:rPr>
          <w:rFonts w:ascii="Times New Roman" w:hAnsi="Times New Roman" w:cs="Times New Roman"/>
          <w:color w:val="000000"/>
          <w:sz w:val="28"/>
          <w:szCs w:val="28"/>
        </w:rPr>
        <w:t xml:space="preserve">1) проведение специальной оценки условий труда; </w:t>
      </w:r>
    </w:p>
    <w:p w14:paraId="1CAD58D5" w14:textId="77777777" w:rsidR="005E7052" w:rsidRPr="005E7052" w:rsidRDefault="005E7052" w:rsidP="005E7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052">
        <w:rPr>
          <w:rFonts w:ascii="Times New Roman" w:hAnsi="Times New Roman" w:cs="Times New Roman"/>
          <w:color w:val="000000"/>
          <w:sz w:val="28"/>
          <w:szCs w:val="28"/>
        </w:rPr>
        <w:t>2) реализация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</w:r>
    </w:p>
    <w:p w14:paraId="40399D9C" w14:textId="77777777" w:rsidR="005E7052" w:rsidRPr="005E7052" w:rsidRDefault="005E7052" w:rsidP="005E7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052">
        <w:rPr>
          <w:rFonts w:ascii="Times New Roman" w:hAnsi="Times New Roman" w:cs="Times New Roman"/>
          <w:color w:val="000000"/>
          <w:sz w:val="28"/>
          <w:szCs w:val="28"/>
        </w:rPr>
        <w:t xml:space="preserve"> 3) обучение по охране труда отдельных категорий работников; </w:t>
      </w:r>
    </w:p>
    <w:p w14:paraId="70EE0B8D" w14:textId="77777777" w:rsidR="005E7052" w:rsidRPr="005E7052" w:rsidRDefault="005E7052" w:rsidP="005E7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052">
        <w:rPr>
          <w:rFonts w:ascii="Times New Roman" w:hAnsi="Times New Roman" w:cs="Times New Roman"/>
          <w:color w:val="000000"/>
          <w:sz w:val="28"/>
          <w:szCs w:val="28"/>
        </w:rPr>
        <w:t xml:space="preserve">4) приобретение сертифицированных средств индивидуальной защиты; </w:t>
      </w:r>
    </w:p>
    <w:p w14:paraId="25CAC335" w14:textId="77777777" w:rsidR="005E7052" w:rsidRPr="005E7052" w:rsidRDefault="005E7052" w:rsidP="005E7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052">
        <w:rPr>
          <w:rFonts w:ascii="Times New Roman" w:hAnsi="Times New Roman" w:cs="Times New Roman"/>
          <w:color w:val="000000"/>
          <w:sz w:val="28"/>
          <w:szCs w:val="28"/>
        </w:rPr>
        <w:t xml:space="preserve">5) санаторно-курортное лечение работников, занятых на работах с вредными и (или) опасными производственными факторами; </w:t>
      </w:r>
    </w:p>
    <w:p w14:paraId="15E69E51" w14:textId="773E22D2" w:rsidR="005E7052" w:rsidRPr="005E7052" w:rsidRDefault="005E7052" w:rsidP="005E7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052">
        <w:rPr>
          <w:rFonts w:ascii="Times New Roman" w:hAnsi="Times New Roman" w:cs="Times New Roman"/>
          <w:color w:val="000000"/>
          <w:sz w:val="28"/>
          <w:szCs w:val="28"/>
        </w:rPr>
        <w:t>6) проведение обязательных периодических медицинских осмотров (обследований) работников;</w:t>
      </w:r>
    </w:p>
    <w:p w14:paraId="7BE1C25E" w14:textId="616355FA" w:rsidR="005E7052" w:rsidRPr="005E7052" w:rsidRDefault="005E7052" w:rsidP="005E7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052">
        <w:rPr>
          <w:rFonts w:ascii="Times New Roman" w:hAnsi="Times New Roman" w:cs="Times New Roman"/>
          <w:color w:val="000000"/>
          <w:sz w:val="28"/>
          <w:szCs w:val="28"/>
        </w:rPr>
        <w:t>7) обеспечение лечебно-профилактическим питанием работников, для которых указанное питание предусмотрено законодательством;</w:t>
      </w:r>
    </w:p>
    <w:p w14:paraId="1EEA91ED" w14:textId="77777777" w:rsidR="005E7052" w:rsidRPr="005E7052" w:rsidRDefault="005E7052" w:rsidP="005E7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052">
        <w:rPr>
          <w:rFonts w:ascii="Times New Roman" w:hAnsi="Times New Roman" w:cs="Times New Roman"/>
          <w:color w:val="000000"/>
          <w:sz w:val="28"/>
          <w:szCs w:val="28"/>
        </w:rPr>
        <w:t>8) приобретение медицинских изделий для количественного определения алкоголя в выдыхаемом воздухе, а также для определения наличия психоактивных веществ в моче;</w:t>
      </w:r>
    </w:p>
    <w:p w14:paraId="2F814A3C" w14:textId="77777777" w:rsidR="005E7052" w:rsidRPr="005E7052" w:rsidRDefault="005E7052" w:rsidP="005E7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052">
        <w:rPr>
          <w:rFonts w:ascii="Times New Roman" w:hAnsi="Times New Roman" w:cs="Times New Roman"/>
          <w:color w:val="000000"/>
          <w:sz w:val="28"/>
          <w:szCs w:val="28"/>
        </w:rPr>
        <w:t xml:space="preserve">9) приобретение тахографов; </w:t>
      </w:r>
    </w:p>
    <w:p w14:paraId="2593BA5B" w14:textId="77777777" w:rsidR="005E7052" w:rsidRPr="005E7052" w:rsidRDefault="005E7052" w:rsidP="005E7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052">
        <w:rPr>
          <w:rFonts w:ascii="Times New Roman" w:hAnsi="Times New Roman" w:cs="Times New Roman"/>
          <w:color w:val="000000"/>
          <w:sz w:val="28"/>
          <w:szCs w:val="28"/>
        </w:rPr>
        <w:t xml:space="preserve">10) приобретение аптечек для оказания первой помощи; </w:t>
      </w:r>
    </w:p>
    <w:p w14:paraId="35D689A5" w14:textId="77777777" w:rsidR="005E7052" w:rsidRPr="005E7052" w:rsidRDefault="005E7052" w:rsidP="005E7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052">
        <w:rPr>
          <w:rFonts w:ascii="Times New Roman" w:hAnsi="Times New Roman" w:cs="Times New Roman"/>
          <w:color w:val="000000"/>
          <w:sz w:val="28"/>
          <w:szCs w:val="28"/>
        </w:rPr>
        <w:t xml:space="preserve">11) приобретение приборов, устройств, оборудования, предназначенных для обеспечения безопасности работников и (или) контроля за безопасным ведением работ в рамках технологических процессов; </w:t>
      </w:r>
    </w:p>
    <w:p w14:paraId="6C817395" w14:textId="77777777" w:rsidR="005E7052" w:rsidRPr="005E7052" w:rsidRDefault="005E7052" w:rsidP="005E7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052">
        <w:rPr>
          <w:rFonts w:ascii="Times New Roman" w:hAnsi="Times New Roman" w:cs="Times New Roman"/>
          <w:color w:val="000000"/>
          <w:sz w:val="28"/>
          <w:szCs w:val="28"/>
        </w:rPr>
        <w:t xml:space="preserve">12) приобретение приборов, устройств, оборудования, обеспечивающих проведение обучения по вопросам безопасного ведения работ; </w:t>
      </w:r>
    </w:p>
    <w:p w14:paraId="273B8EC8" w14:textId="77777777" w:rsidR="005E7052" w:rsidRPr="005E7052" w:rsidRDefault="005E7052" w:rsidP="005E7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05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13) санаторно-курортное лечение работников не ранее чем за пять лет до достижения ими возраста, дающего право на назначение страховой пенсии по старости; </w:t>
      </w:r>
    </w:p>
    <w:p w14:paraId="07DDD694" w14:textId="77777777" w:rsidR="005E7052" w:rsidRPr="005E7052" w:rsidRDefault="005E7052" w:rsidP="005E7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052">
        <w:rPr>
          <w:rFonts w:ascii="Times New Roman" w:hAnsi="Times New Roman" w:cs="Times New Roman"/>
          <w:color w:val="000000"/>
          <w:sz w:val="28"/>
          <w:szCs w:val="28"/>
        </w:rPr>
        <w:t xml:space="preserve">14) приобретение приборов, устройств, оборудования, сервисов, систем, непосредственно предназначенных для мониторинга на рабочем месте состояния здоровья работников, занятых на работах с вредными и (или) опасными производственными факторами; </w:t>
      </w:r>
    </w:p>
    <w:p w14:paraId="4144AB5A" w14:textId="77777777" w:rsidR="005E7052" w:rsidRPr="005E7052" w:rsidRDefault="005E7052" w:rsidP="005E7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052">
        <w:rPr>
          <w:rFonts w:ascii="Times New Roman" w:hAnsi="Times New Roman" w:cs="Times New Roman"/>
          <w:color w:val="000000"/>
          <w:sz w:val="28"/>
          <w:szCs w:val="28"/>
        </w:rPr>
        <w:t xml:space="preserve">15) приобретение приборов, устройств, оборудования (приборы, устройства, оборудование стран - членов Евразийского экономического союза, при отсутствии отечественных аналогов - импортных приборов, устройств, оборудования при условии включения соответствующих мероприятий в отраслевые планы импортозамещения), обеспечивающих безопасное ведение горных работ, в рамках модернизации основных производств, в соответствии с перечнем рекомендуемых приборов, устройств, оборудования; </w:t>
      </w:r>
    </w:p>
    <w:p w14:paraId="225B7B44" w14:textId="77777777" w:rsidR="005E7052" w:rsidRPr="005E7052" w:rsidRDefault="005E7052" w:rsidP="005E7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052">
        <w:rPr>
          <w:rFonts w:ascii="Times New Roman" w:hAnsi="Times New Roman" w:cs="Times New Roman"/>
          <w:color w:val="000000"/>
          <w:sz w:val="28"/>
          <w:szCs w:val="28"/>
        </w:rPr>
        <w:t>16) обеспечение бесплатной выдач</w:t>
      </w:r>
      <w:r w:rsidRPr="005E705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E7052">
        <w:rPr>
          <w:rFonts w:ascii="Times New Roman" w:hAnsi="Times New Roman" w:cs="Times New Roman"/>
          <w:color w:val="000000"/>
          <w:sz w:val="28"/>
          <w:szCs w:val="28"/>
        </w:rPr>
        <w:t xml:space="preserve"> молока или других равноценных пищевых продуктов работник</w:t>
      </w:r>
      <w:r w:rsidRPr="005E7052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5E70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7ECFBA7" w14:textId="32592E8C" w:rsidR="005E7052" w:rsidRPr="005E7052" w:rsidRDefault="005E7052" w:rsidP="005E7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052">
        <w:rPr>
          <w:rFonts w:ascii="Times New Roman" w:hAnsi="Times New Roman" w:cs="Times New Roman"/>
          <w:color w:val="000000"/>
          <w:sz w:val="28"/>
          <w:szCs w:val="28"/>
        </w:rPr>
        <w:t xml:space="preserve"> 17) проведение оценки профессиональных рисков.</w:t>
      </w:r>
    </w:p>
    <w:p w14:paraId="497F053E" w14:textId="77777777" w:rsidR="005E7052" w:rsidRPr="005E7052" w:rsidRDefault="005E7052" w:rsidP="005E7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E7052">
        <w:rPr>
          <w:rFonts w:ascii="Times New Roman" w:hAnsi="Times New Roman" w:cs="Times New Roman"/>
          <w:color w:val="000000"/>
          <w:sz w:val="28"/>
          <w:szCs w:val="28"/>
          <w:u w:val="single"/>
        </w:rPr>
        <w:t>Более подробно получить информацию можно на официальном сайте Фонда России по Красноярскому краю: sfr.gov.ru (в разделе «Страхователям» - «Предупредительные меры по сокращению производственного травматизма и профессиональных заболеваний»), а также по телефону (391)229-13-62, 229-13-66.</w:t>
      </w:r>
    </w:p>
    <w:p w14:paraId="026EE876" w14:textId="2A94AFBA" w:rsidR="00D75AF1" w:rsidRPr="005E7052" w:rsidRDefault="00D75AF1" w:rsidP="005E7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264C1D" w14:textId="4942AA55" w:rsidR="005E7052" w:rsidRPr="005E7052" w:rsidRDefault="005E7052" w:rsidP="005E7052">
      <w:pPr>
        <w:rPr>
          <w:rFonts w:ascii="Times New Roman" w:hAnsi="Times New Roman" w:cs="Times New Roman"/>
          <w:sz w:val="28"/>
          <w:szCs w:val="28"/>
        </w:rPr>
      </w:pPr>
    </w:p>
    <w:p w14:paraId="3581CBA8" w14:textId="77777777" w:rsidR="005E7052" w:rsidRPr="005E7052" w:rsidRDefault="005E7052" w:rsidP="005E7052">
      <w:pPr>
        <w:tabs>
          <w:tab w:val="left" w:pos="79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7052">
        <w:rPr>
          <w:rFonts w:ascii="Times New Roman" w:hAnsi="Times New Roman" w:cs="Times New Roman"/>
          <w:sz w:val="28"/>
          <w:szCs w:val="28"/>
        </w:rPr>
        <w:t xml:space="preserve">Отдел экономики и труда </w:t>
      </w:r>
    </w:p>
    <w:p w14:paraId="5C813462" w14:textId="55B5AB84" w:rsidR="005E7052" w:rsidRPr="005E7052" w:rsidRDefault="005E7052" w:rsidP="005E7052">
      <w:pPr>
        <w:tabs>
          <w:tab w:val="left" w:pos="79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7052">
        <w:rPr>
          <w:rFonts w:ascii="Times New Roman" w:hAnsi="Times New Roman" w:cs="Times New Roman"/>
          <w:sz w:val="28"/>
          <w:szCs w:val="28"/>
        </w:rPr>
        <w:t>администрации Дзержинского района</w:t>
      </w:r>
    </w:p>
    <w:sectPr w:rsidR="005E7052" w:rsidRPr="005E7052" w:rsidSect="0075083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F1"/>
    <w:rsid w:val="005E7052"/>
    <w:rsid w:val="00D7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F19E"/>
  <w15:chartTrackingRefBased/>
  <w15:docId w15:val="{32DFAD50-7E8A-42FD-A7E7-4FC0A21B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2024-07-05T08:16:00Z</dcterms:created>
  <dcterms:modified xsi:type="dcterms:W3CDTF">2024-07-05T08:26:00Z</dcterms:modified>
</cp:coreProperties>
</file>